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824739</wp:posOffset>
            </wp:positionH>
            <wp:positionV relativeFrom="paragraph">
              <wp:posOffset>238125</wp:posOffset>
            </wp:positionV>
            <wp:extent cx="2509011" cy="2980562"/>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09011" cy="2980562"/>
                    </a:xfrm>
                    <a:prstGeom prst="rect"/>
                    <a:ln/>
                  </pic:spPr>
                </pic:pic>
              </a:graphicData>
            </a:graphic>
          </wp:anchor>
        </w:drawing>
      </w:r>
    </w:p>
    <w:p w:rsidR="00000000" w:rsidDel="00000000" w:rsidP="00000000" w:rsidRDefault="00000000" w:rsidRPr="00000000" w14:paraId="00000003">
      <w:pPr>
        <w:jc w:val="center"/>
        <w:rPr>
          <w:i w:val="1"/>
          <w:sz w:val="36"/>
          <w:szCs w:val="36"/>
        </w:rPr>
      </w:pPr>
      <w:r w:rsidDel="00000000" w:rsidR="00000000" w:rsidRPr="00000000">
        <w:rPr>
          <w:i w:val="1"/>
          <w:sz w:val="36"/>
          <w:szCs w:val="36"/>
          <w:rtl w:val="0"/>
        </w:rPr>
        <w:t xml:space="preserve">Chickadee</w:t>
      </w:r>
    </w:p>
    <w:p w:rsidR="00000000" w:rsidDel="00000000" w:rsidP="00000000" w:rsidRDefault="00000000" w:rsidRPr="00000000" w14:paraId="00000004">
      <w:pPr>
        <w:jc w:val="center"/>
        <w:rPr>
          <w:i w:val="1"/>
          <w:sz w:val="36"/>
          <w:szCs w:val="36"/>
        </w:rPr>
      </w:pPr>
      <w:r w:rsidDel="00000000" w:rsidR="00000000" w:rsidRPr="00000000">
        <w:rPr>
          <w:rtl w:val="0"/>
        </w:rPr>
      </w:r>
    </w:p>
    <w:p w:rsidR="00000000" w:rsidDel="00000000" w:rsidP="00000000" w:rsidRDefault="00000000" w:rsidRPr="00000000" w14:paraId="00000005">
      <w:pPr>
        <w:ind w:left="720" w:firstLine="720"/>
        <w:jc w:val="left"/>
        <w:rPr>
          <w:sz w:val="36"/>
          <w:szCs w:val="36"/>
        </w:rPr>
      </w:pPr>
      <w:r w:rsidDel="00000000" w:rsidR="00000000" w:rsidRPr="00000000">
        <w:rPr>
          <w:sz w:val="36"/>
          <w:szCs w:val="36"/>
          <w:rtl w:val="0"/>
        </w:rPr>
        <w:t xml:space="preserve">Native or Non-Native</w:t>
      </w:r>
    </w:p>
    <w:p w:rsidR="00000000" w:rsidDel="00000000" w:rsidP="00000000" w:rsidRDefault="00000000" w:rsidRPr="00000000" w14:paraId="00000006">
      <w:pPr>
        <w:rPr>
          <w:sz w:val="36"/>
          <w:szCs w:val="36"/>
        </w:rPr>
      </w:pPr>
      <w:r w:rsidDel="00000000" w:rsidR="00000000" w:rsidRPr="00000000">
        <w:rPr>
          <w:sz w:val="36"/>
          <w:szCs w:val="36"/>
          <w:rtl w:val="0"/>
        </w:rPr>
        <w:tab/>
        <w:tab/>
        <w:t xml:space="preserve">Hometown or Jungle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720"/>
        <w:jc w:val="center"/>
        <w:rPr>
          <w:i w:val="1"/>
          <w:sz w:val="36"/>
          <w:szCs w:val="36"/>
        </w:rPr>
      </w:pPr>
      <w:r w:rsidDel="00000000" w:rsidR="00000000" w:rsidRPr="00000000">
        <w:rPr>
          <w:rtl w:val="0"/>
        </w:rPr>
      </w:r>
    </w:p>
    <w:p w:rsidR="00000000" w:rsidDel="00000000" w:rsidP="00000000" w:rsidRDefault="00000000" w:rsidRPr="00000000" w14:paraId="0000000E">
      <w:pPr>
        <w:ind w:left="2160" w:firstLine="720"/>
        <w:jc w:val="left"/>
        <w:rPr>
          <w:i w:val="1"/>
          <w:sz w:val="36"/>
          <w:szCs w:val="36"/>
        </w:rPr>
      </w:pPr>
      <w:r w:rsidDel="00000000" w:rsidR="00000000" w:rsidRPr="00000000">
        <w:rPr>
          <w:i w:val="1"/>
          <w:sz w:val="36"/>
          <w:szCs w:val="36"/>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1266825</wp:posOffset>
            </wp:positionH>
            <wp:positionV relativeFrom="paragraph">
              <wp:posOffset>69177</wp:posOffset>
            </wp:positionV>
            <wp:extent cx="2219325" cy="2729150"/>
            <wp:effectExtent b="0" l="0" r="0" t="0"/>
            <wp:wrapTopAndBottom distB="0" distT="0"/>
            <wp:docPr id="1"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2219325" cy="2729150"/>
                    </a:xfrm>
                    <a:prstGeom prst="rect"/>
                    <a:ln/>
                  </pic:spPr>
                </pic:pic>
              </a:graphicData>
            </a:graphic>
          </wp:anchor>
        </w:drawing>
      </w:r>
    </w:p>
    <w:p w:rsidR="00000000" w:rsidDel="00000000" w:rsidP="00000000" w:rsidRDefault="00000000" w:rsidRPr="00000000" w14:paraId="0000000F">
      <w:pPr>
        <w:ind w:left="2160" w:firstLine="720"/>
        <w:jc w:val="left"/>
        <w:rPr>
          <w:i w:val="1"/>
          <w:sz w:val="36"/>
          <w:szCs w:val="36"/>
        </w:rPr>
      </w:pPr>
      <w:r w:rsidDel="00000000" w:rsidR="00000000" w:rsidRPr="00000000">
        <w:rPr>
          <w:i w:val="1"/>
          <w:sz w:val="36"/>
          <w:szCs w:val="36"/>
          <w:rtl w:val="0"/>
        </w:rPr>
        <w:t xml:space="preserve">Parakeet</w:t>
      </w:r>
    </w:p>
    <w:p w:rsidR="00000000" w:rsidDel="00000000" w:rsidP="00000000" w:rsidRDefault="00000000" w:rsidRPr="00000000" w14:paraId="00000010">
      <w:pPr>
        <w:ind w:firstLine="720"/>
        <w:jc w:val="center"/>
        <w:rPr>
          <w:i w:val="1"/>
          <w:sz w:val="36"/>
          <w:szCs w:val="36"/>
        </w:rPr>
      </w:pPr>
      <w:r w:rsidDel="00000000" w:rsidR="00000000" w:rsidRPr="00000000">
        <w:rPr>
          <w:rtl w:val="0"/>
        </w:rPr>
      </w:r>
    </w:p>
    <w:p w:rsidR="00000000" w:rsidDel="00000000" w:rsidP="00000000" w:rsidRDefault="00000000" w:rsidRPr="00000000" w14:paraId="00000011">
      <w:pPr>
        <w:ind w:left="1440" w:firstLine="720"/>
        <w:jc w:val="left"/>
        <w:rPr>
          <w:sz w:val="36"/>
          <w:szCs w:val="36"/>
        </w:rPr>
      </w:pPr>
      <w:r w:rsidDel="00000000" w:rsidR="00000000" w:rsidRPr="00000000">
        <w:rPr>
          <w:sz w:val="36"/>
          <w:szCs w:val="36"/>
          <w:rtl w:val="0"/>
        </w:rPr>
        <w:t xml:space="preserve">Native or Non-Native</w:t>
      </w:r>
    </w:p>
    <w:p w:rsidR="00000000" w:rsidDel="00000000" w:rsidP="00000000" w:rsidRDefault="00000000" w:rsidRPr="00000000" w14:paraId="00000012">
      <w:pPr>
        <w:rPr/>
      </w:pPr>
      <w:r w:rsidDel="00000000" w:rsidR="00000000" w:rsidRPr="00000000">
        <w:rPr>
          <w:sz w:val="36"/>
          <w:szCs w:val="36"/>
          <w:rtl w:val="0"/>
        </w:rPr>
        <w:tab/>
        <w:tab/>
        <w:tab/>
        <w:t xml:space="preserve">Hometown or Jungle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8" w:type="default"/>
      <w:pgSz w:h="12240" w:w="15840" w:orient="landscape"/>
      <w:pgMar w:bottom="1440" w:top="1440" w:left="1440" w:right="1440" w:header="720" w:footer="720"/>
      <w:pgNumType w:start="1"/>
      <w:cols w:equalWidth="0" w:num="2" w:sep="1">
        <w:col w:space="720" w:w="6120"/>
        <w:col w:space="0" w:w="61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sz w:val="26"/>
        <w:szCs w:val="26"/>
      </w:rPr>
    </w:pPr>
    <w:r w:rsidDel="00000000" w:rsidR="00000000" w:rsidRPr="00000000">
      <w:rPr>
        <w:sz w:val="26"/>
        <w:szCs w:val="26"/>
        <w:rtl w:val="0"/>
      </w:rPr>
      <w:t xml:space="preserve">Directions: Decide which Forsyth Nature Center bird is native and which is non-native, circle the correct answer under each bird, then draw their habitats around them. One of these birds lives in the jungle and one of these birds lives in your hometown. Can you figure out which one is which?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gif"/><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